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CDE2" w14:textId="77777777" w:rsidR="00C65B55" w:rsidRDefault="00C65B55" w:rsidP="00C65B55">
      <w:pPr>
        <w:spacing w:line="240" w:lineRule="auto"/>
        <w:jc w:val="right"/>
      </w:pPr>
      <w:r>
        <w:rPr>
          <w:noProof/>
        </w:rPr>
        <w:drawing>
          <wp:inline distT="0" distB="0" distL="0" distR="0" wp14:anchorId="7317ABE7" wp14:editId="6E2AA6B7">
            <wp:extent cx="1762392" cy="365641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5778" cy="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60974" w14:textId="478A24B1" w:rsidR="00C65B55" w:rsidRDefault="00C65B55" w:rsidP="00C65B55">
      <w:pPr>
        <w:tabs>
          <w:tab w:val="left" w:pos="7382"/>
        </w:tabs>
        <w:spacing w:line="240" w:lineRule="auto"/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PRESIDENT</w:t>
      </w:r>
      <w:r w:rsidRPr="00BC2346">
        <w:rPr>
          <w:rFonts w:ascii="Times" w:hAnsi="Times"/>
          <w:sz w:val="24"/>
        </w:rPr>
        <w:t xml:space="preserve">: </w:t>
      </w:r>
      <w:r w:rsidR="002D535D">
        <w:rPr>
          <w:rFonts w:ascii="Times" w:hAnsi="Times"/>
          <w:sz w:val="24"/>
        </w:rPr>
        <w:t>Danny Weathers</w:t>
      </w:r>
    </w:p>
    <w:p w14:paraId="4D958360" w14:textId="77777777" w:rsidR="00C65B55" w:rsidRDefault="00C65B55" w:rsidP="00C65B55">
      <w:pPr>
        <w:tabs>
          <w:tab w:val="left" w:pos="7382"/>
        </w:tabs>
        <w:spacing w:line="240" w:lineRule="auto"/>
        <w:rPr>
          <w:rFonts w:ascii="Times" w:hAnsi="Times"/>
          <w:sz w:val="24"/>
        </w:rPr>
      </w:pPr>
    </w:p>
    <w:p w14:paraId="7BDDEAB7" w14:textId="77777777" w:rsidR="00C65B55" w:rsidRPr="003E68F9" w:rsidRDefault="00C65B55" w:rsidP="00C65B55">
      <w:pPr>
        <w:pBdr>
          <w:bottom w:val="single" w:sz="4" w:space="1" w:color="522D80"/>
        </w:pBdr>
        <w:tabs>
          <w:tab w:val="left" w:pos="7382"/>
        </w:tabs>
        <w:spacing w:line="240" w:lineRule="auto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CALL TO MEETING AND AGENDA</w:t>
      </w:r>
    </w:p>
    <w:p w14:paraId="0B825D74" w14:textId="7795AC02" w:rsidR="00C65B55" w:rsidRDefault="00C65B55" w:rsidP="00C65B55">
      <w:pPr>
        <w:tabs>
          <w:tab w:val="left" w:pos="7382"/>
        </w:tabs>
        <w:spacing w:line="240" w:lineRule="auto"/>
        <w:rPr>
          <w:rFonts w:ascii="Times" w:hAnsi="Times"/>
          <w:sz w:val="24"/>
        </w:rPr>
      </w:pPr>
      <w:r w:rsidRPr="00770E9B">
        <w:rPr>
          <w:rFonts w:ascii="Times" w:hAnsi="Times"/>
          <w:b/>
          <w:sz w:val="24"/>
        </w:rPr>
        <w:t>Date:</w:t>
      </w:r>
      <w:r w:rsidRPr="00770E9B">
        <w:rPr>
          <w:rFonts w:ascii="Times" w:hAnsi="Times"/>
          <w:sz w:val="24"/>
        </w:rPr>
        <w:t xml:space="preserve"> </w:t>
      </w:r>
      <w:r w:rsidR="008B798D">
        <w:rPr>
          <w:rFonts w:ascii="Times" w:hAnsi="Times"/>
          <w:sz w:val="24"/>
        </w:rPr>
        <w:t>December 19</w:t>
      </w:r>
      <w:r>
        <w:rPr>
          <w:rFonts w:ascii="Times" w:hAnsi="Times"/>
          <w:sz w:val="24"/>
        </w:rPr>
        <w:t>, 2019</w:t>
      </w:r>
    </w:p>
    <w:p w14:paraId="2347DF11" w14:textId="77777777" w:rsidR="00C65B55" w:rsidRDefault="00C65B55" w:rsidP="00C65B55">
      <w:pPr>
        <w:tabs>
          <w:tab w:val="left" w:pos="7382"/>
        </w:tabs>
        <w:spacing w:line="240" w:lineRule="auto"/>
        <w:rPr>
          <w:rFonts w:ascii="Times" w:hAnsi="Times"/>
          <w:sz w:val="24"/>
        </w:rPr>
      </w:pPr>
      <w:r w:rsidRPr="00065127">
        <w:rPr>
          <w:rFonts w:ascii="Times" w:hAnsi="Times"/>
          <w:b/>
          <w:sz w:val="24"/>
        </w:rPr>
        <w:t>Time:</w:t>
      </w:r>
      <w:r>
        <w:rPr>
          <w:rFonts w:ascii="Times" w:hAnsi="Times"/>
          <w:sz w:val="24"/>
        </w:rPr>
        <w:t xml:space="preserve"> 2:30 p.m.</w:t>
      </w:r>
    </w:p>
    <w:p w14:paraId="1745644C" w14:textId="77777777" w:rsidR="00C65B55" w:rsidRDefault="00C65B55" w:rsidP="00C65B55">
      <w:pPr>
        <w:pBdr>
          <w:bottom w:val="single" w:sz="4" w:space="1" w:color="522D80"/>
        </w:pBdr>
        <w:tabs>
          <w:tab w:val="left" w:pos="7382"/>
        </w:tabs>
        <w:spacing w:line="240" w:lineRule="auto"/>
        <w:rPr>
          <w:rFonts w:ascii="Times" w:hAnsi="Times"/>
          <w:sz w:val="24"/>
        </w:rPr>
      </w:pPr>
      <w:r w:rsidRPr="00065127">
        <w:rPr>
          <w:rFonts w:ascii="Times" w:hAnsi="Times"/>
          <w:b/>
          <w:sz w:val="24"/>
        </w:rPr>
        <w:t>Location:</w:t>
      </w:r>
      <w:r>
        <w:rPr>
          <w:rFonts w:ascii="Times" w:hAnsi="Times"/>
          <w:sz w:val="24"/>
        </w:rPr>
        <w:t xml:space="preserve"> 118 Academic Success Center</w:t>
      </w:r>
    </w:p>
    <w:p w14:paraId="6516FB1C" w14:textId="77777777" w:rsidR="00C65B55" w:rsidRPr="00C65B55" w:rsidRDefault="00C65B55" w:rsidP="00C65B55">
      <w:pPr>
        <w:pStyle w:val="ListParagraph"/>
        <w:tabs>
          <w:tab w:val="left" w:pos="7382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99DC7C4" w14:textId="0C704619" w:rsidR="00C65B55" w:rsidRDefault="00C65B55" w:rsidP="00C65B55">
      <w:pPr>
        <w:tabs>
          <w:tab w:val="left" w:pos="738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>CALL TO ORDER – Welcome, Introduction and Recognition of Guests</w:t>
      </w:r>
    </w:p>
    <w:p w14:paraId="4A3DF5D6" w14:textId="77777777" w:rsidR="00A90FDC" w:rsidRPr="00C65B55" w:rsidRDefault="00A90FDC" w:rsidP="00C65B55">
      <w:pPr>
        <w:tabs>
          <w:tab w:val="left" w:pos="738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939EA2" w14:textId="35AC7405" w:rsidR="006864CF" w:rsidRDefault="006864CF" w:rsidP="006864CF">
      <w:pPr>
        <w:pStyle w:val="ListParagraph"/>
        <w:numPr>
          <w:ilvl w:val="0"/>
          <w:numId w:val="6"/>
        </w:numPr>
        <w:tabs>
          <w:tab w:val="left" w:pos="7382"/>
        </w:tabs>
        <w:spacing w:before="60" w:after="6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 xml:space="preserve">APPROVAL OF MINUTES: Faculty Senate Meeting Tuesday, </w:t>
      </w:r>
      <w:r w:rsidR="008B798D">
        <w:rPr>
          <w:rFonts w:ascii="Times New Roman" w:hAnsi="Times New Roman" w:cs="Times New Roman"/>
          <w:sz w:val="24"/>
          <w:szCs w:val="24"/>
        </w:rPr>
        <w:t>November 12</w:t>
      </w:r>
      <w:r w:rsidRPr="00C65B55">
        <w:rPr>
          <w:rFonts w:ascii="Times New Roman" w:hAnsi="Times New Roman" w:cs="Times New Roman"/>
          <w:sz w:val="24"/>
          <w:szCs w:val="24"/>
        </w:rPr>
        <w:t>, 2019</w:t>
      </w:r>
    </w:p>
    <w:p w14:paraId="6B88E045" w14:textId="77777777" w:rsidR="001E417E" w:rsidRDefault="001E417E" w:rsidP="001E417E">
      <w:pPr>
        <w:pStyle w:val="ListParagraph"/>
        <w:tabs>
          <w:tab w:val="left" w:pos="7382"/>
        </w:tabs>
        <w:spacing w:before="60" w:after="6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49EE684" w14:textId="08C1C13A" w:rsidR="006864CF" w:rsidRDefault="006864CF" w:rsidP="006864CF">
      <w:pPr>
        <w:pStyle w:val="ListParagraph"/>
        <w:tabs>
          <w:tab w:val="left" w:pos="7382"/>
        </w:tabs>
        <w:spacing w:before="60" w:after="6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C1E9614" w14:textId="77777777" w:rsidR="00A90FDC" w:rsidRPr="00C65B55" w:rsidRDefault="00A90FDC" w:rsidP="006864CF">
      <w:pPr>
        <w:pStyle w:val="ListParagraph"/>
        <w:tabs>
          <w:tab w:val="left" w:pos="7382"/>
        </w:tabs>
        <w:spacing w:before="60" w:after="6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75F9DC9" w14:textId="77777777" w:rsidR="00C65B55" w:rsidRPr="00C65B55" w:rsidRDefault="00C65B55" w:rsidP="00C65B55">
      <w:pPr>
        <w:pStyle w:val="ListParagraph"/>
        <w:numPr>
          <w:ilvl w:val="0"/>
          <w:numId w:val="6"/>
        </w:numPr>
        <w:tabs>
          <w:tab w:val="left" w:pos="7382"/>
        </w:tabs>
        <w:spacing w:before="60" w:after="6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>SPECIAL ORDERS</w:t>
      </w:r>
    </w:p>
    <w:p w14:paraId="4012E593" w14:textId="5D8FBF5E" w:rsidR="008B798D" w:rsidRDefault="008B798D" w:rsidP="008B798D">
      <w:pPr>
        <w:pStyle w:val="ListParagraph"/>
        <w:numPr>
          <w:ilvl w:val="1"/>
          <w:numId w:val="6"/>
        </w:numPr>
        <w:tabs>
          <w:tab w:val="left" w:pos="7382"/>
        </w:tabs>
        <w:spacing w:before="60" w:after="6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Q&amp;A – Jim Clements, President of Clemson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University</w:t>
      </w:r>
      <w:bookmarkEnd w:id="0"/>
    </w:p>
    <w:p w14:paraId="6EAD7274" w14:textId="1E7A890F" w:rsidR="00C10DC5" w:rsidRPr="00F617C4" w:rsidRDefault="00C10DC5" w:rsidP="008B798D">
      <w:pPr>
        <w:pStyle w:val="ListParagraph"/>
        <w:numPr>
          <w:ilvl w:val="1"/>
          <w:numId w:val="6"/>
        </w:numPr>
        <w:tabs>
          <w:tab w:val="left" w:pos="7382"/>
        </w:tabs>
        <w:spacing w:before="60" w:after="6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Overview of Clemson University Finance – Anthony Wagner, Executive Vice President for Finance and Operations</w:t>
      </w:r>
    </w:p>
    <w:p w14:paraId="451701E3" w14:textId="06812B27" w:rsidR="001F54F9" w:rsidRPr="008B798D" w:rsidRDefault="001F54F9" w:rsidP="008B798D">
      <w:pPr>
        <w:tabs>
          <w:tab w:val="left" w:pos="7382"/>
        </w:tabs>
        <w:spacing w:before="60" w:after="6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68C28052" w14:textId="77777777" w:rsidR="00A90FDC" w:rsidRPr="00C65B55" w:rsidRDefault="00A90FDC" w:rsidP="00C65B55">
      <w:pPr>
        <w:pStyle w:val="ListParagraph"/>
        <w:tabs>
          <w:tab w:val="left" w:pos="7382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3E4FF4E" w14:textId="777EC443" w:rsidR="00C65B55" w:rsidRPr="00C65B55" w:rsidRDefault="00C65B55" w:rsidP="00C65B55">
      <w:pPr>
        <w:pStyle w:val="ListParagraph"/>
        <w:numPr>
          <w:ilvl w:val="0"/>
          <w:numId w:val="6"/>
        </w:numPr>
        <w:tabs>
          <w:tab w:val="left" w:pos="7382"/>
        </w:tabs>
        <w:spacing w:before="60" w:after="6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>REPORTS</w:t>
      </w:r>
    </w:p>
    <w:p w14:paraId="19B4D32F" w14:textId="77777777" w:rsidR="00A90FDC" w:rsidRPr="005D1708" w:rsidRDefault="00A90FDC" w:rsidP="00A90FDC">
      <w:pPr>
        <w:pStyle w:val="ListParagraph"/>
        <w:numPr>
          <w:ilvl w:val="1"/>
          <w:numId w:val="6"/>
        </w:numPr>
        <w:tabs>
          <w:tab w:val="left" w:pos="7382"/>
        </w:tabs>
        <w:spacing w:before="60" w:after="60" w:line="24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H. Jones</w:t>
      </w:r>
      <w:r w:rsidRPr="005D17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708">
        <w:rPr>
          <w:rFonts w:ascii="Times New Roman" w:hAnsi="Times New Roman"/>
          <w:sz w:val="24"/>
          <w:szCs w:val="24"/>
        </w:rPr>
        <w:t xml:space="preserve">Executive Vice President for Academic Affairs &amp; Provost </w:t>
      </w:r>
    </w:p>
    <w:p w14:paraId="49167309" w14:textId="77777777" w:rsidR="00A90FDC" w:rsidRPr="000A6E63" w:rsidRDefault="00A90FDC" w:rsidP="00A90FDC">
      <w:pPr>
        <w:pStyle w:val="ListParagraph"/>
        <w:numPr>
          <w:ilvl w:val="1"/>
          <w:numId w:val="6"/>
        </w:numPr>
        <w:tabs>
          <w:tab w:val="left" w:pos="7382"/>
        </w:tabs>
        <w:spacing w:before="60" w:after="60" w:line="240" w:lineRule="auto"/>
        <w:ind w:left="720" w:hanging="270"/>
        <w:rPr>
          <w:rFonts w:ascii="Times" w:hAnsi="Times"/>
          <w:sz w:val="24"/>
          <w:u w:val="single"/>
        </w:rPr>
      </w:pPr>
      <w:r w:rsidRPr="000A6E63">
        <w:rPr>
          <w:rFonts w:ascii="Times" w:hAnsi="Times"/>
          <w:sz w:val="24"/>
          <w:u w:val="single"/>
        </w:rPr>
        <w:t xml:space="preserve">Standing Committees </w:t>
      </w:r>
    </w:p>
    <w:p w14:paraId="019B2D4F" w14:textId="77777777" w:rsidR="00C65B55" w:rsidRPr="00C65B55" w:rsidRDefault="00C65B55" w:rsidP="00C65B55">
      <w:pPr>
        <w:pStyle w:val="ListParagraph"/>
        <w:numPr>
          <w:ilvl w:val="2"/>
          <w:numId w:val="6"/>
        </w:numPr>
        <w:tabs>
          <w:tab w:val="left" w:pos="7382"/>
        </w:tabs>
        <w:spacing w:before="60" w:after="6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>Finance and Infrastructure Committee – Chair Elliot Jesch</w:t>
      </w:r>
    </w:p>
    <w:p w14:paraId="3925D7F0" w14:textId="77777777" w:rsidR="00C65B55" w:rsidRPr="00C65B55" w:rsidRDefault="00C65B55" w:rsidP="00C65B55">
      <w:pPr>
        <w:pStyle w:val="ListParagraph"/>
        <w:numPr>
          <w:ilvl w:val="2"/>
          <w:numId w:val="6"/>
        </w:numPr>
        <w:tabs>
          <w:tab w:val="left" w:pos="7382"/>
        </w:tabs>
        <w:spacing w:before="60" w:after="6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>Policy Committee – Chair Kimberly Paul</w:t>
      </w:r>
    </w:p>
    <w:p w14:paraId="7BD9DA6B" w14:textId="77777777" w:rsidR="00C65B55" w:rsidRPr="00C65B55" w:rsidRDefault="00C65B55" w:rsidP="00C65B55">
      <w:pPr>
        <w:pStyle w:val="ListParagraph"/>
        <w:numPr>
          <w:ilvl w:val="2"/>
          <w:numId w:val="6"/>
        </w:numPr>
        <w:tabs>
          <w:tab w:val="left" w:pos="7382"/>
        </w:tabs>
        <w:spacing w:before="60" w:after="6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>Research and Scholarship Committee – Chair Patrick Warren</w:t>
      </w:r>
    </w:p>
    <w:p w14:paraId="6F9D2411" w14:textId="77777777" w:rsidR="00C65B55" w:rsidRPr="00C65B55" w:rsidRDefault="00C65B55" w:rsidP="00C65B55">
      <w:pPr>
        <w:pStyle w:val="ListParagraph"/>
        <w:numPr>
          <w:ilvl w:val="2"/>
          <w:numId w:val="6"/>
        </w:numPr>
        <w:tabs>
          <w:tab w:val="left" w:pos="7382"/>
        </w:tabs>
        <w:spacing w:before="60" w:after="6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>Scholastic Policies Committee – Chair Peter Laurence</w:t>
      </w:r>
    </w:p>
    <w:p w14:paraId="7A7DA146" w14:textId="77777777" w:rsidR="00C65B55" w:rsidRPr="00C65B55" w:rsidRDefault="00C65B55" w:rsidP="00C65B55">
      <w:pPr>
        <w:pStyle w:val="ListParagraph"/>
        <w:numPr>
          <w:ilvl w:val="2"/>
          <w:numId w:val="6"/>
        </w:numPr>
        <w:tabs>
          <w:tab w:val="left" w:pos="7382"/>
        </w:tabs>
        <w:spacing w:before="60" w:after="6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>Welfare Committee – Chair Betty Baldwin</w:t>
      </w:r>
    </w:p>
    <w:p w14:paraId="158C709E" w14:textId="77777777" w:rsidR="00A90FDC" w:rsidRPr="00A90FDC" w:rsidRDefault="00A90FDC" w:rsidP="00A90FDC">
      <w:pPr>
        <w:pStyle w:val="ListParagraph"/>
        <w:tabs>
          <w:tab w:val="left" w:pos="7382"/>
        </w:tabs>
        <w:spacing w:before="60" w:after="6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31BD31B1" w14:textId="77777777" w:rsidR="00C65B55" w:rsidRPr="00C65B55" w:rsidRDefault="00C65B55" w:rsidP="00C65B55">
      <w:pPr>
        <w:pStyle w:val="ListParagraph"/>
        <w:numPr>
          <w:ilvl w:val="1"/>
          <w:numId w:val="6"/>
        </w:numPr>
        <w:tabs>
          <w:tab w:val="left" w:pos="7382"/>
        </w:tabs>
        <w:spacing w:before="60" w:after="60" w:line="240" w:lineRule="auto"/>
        <w:ind w:left="720" w:hanging="270"/>
        <w:rPr>
          <w:rFonts w:ascii="Times New Roman" w:hAnsi="Times New Roman" w:cs="Times New Roman"/>
          <w:sz w:val="24"/>
          <w:szCs w:val="24"/>
          <w:u w:val="single"/>
        </w:rPr>
      </w:pPr>
      <w:r w:rsidRPr="00C65B55">
        <w:rPr>
          <w:rFonts w:ascii="Times New Roman" w:hAnsi="Times New Roman" w:cs="Times New Roman"/>
          <w:sz w:val="24"/>
          <w:szCs w:val="24"/>
          <w:u w:val="single"/>
        </w:rPr>
        <w:t>University Committees/Commissions</w:t>
      </w:r>
    </w:p>
    <w:p w14:paraId="6ED85AD1" w14:textId="5C41E6D7" w:rsidR="00C65B55" w:rsidRDefault="00C65B55" w:rsidP="00A90FDC">
      <w:pPr>
        <w:pStyle w:val="ListParagraph"/>
        <w:numPr>
          <w:ilvl w:val="2"/>
          <w:numId w:val="6"/>
        </w:numPr>
        <w:tabs>
          <w:tab w:val="left" w:pos="7382"/>
        </w:tabs>
        <w:spacing w:before="60" w:after="6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 xml:space="preserve">Committee on Committees – Chair Mary Beth </w:t>
      </w:r>
      <w:proofErr w:type="spellStart"/>
      <w:r w:rsidRPr="00C65B55">
        <w:rPr>
          <w:rFonts w:ascii="Times New Roman" w:hAnsi="Times New Roman" w:cs="Times New Roman"/>
          <w:sz w:val="24"/>
          <w:szCs w:val="24"/>
        </w:rPr>
        <w:t>Kurz</w:t>
      </w:r>
      <w:proofErr w:type="spellEnd"/>
    </w:p>
    <w:p w14:paraId="6741B48C" w14:textId="77777777" w:rsidR="00A90FDC" w:rsidRDefault="00A90FDC" w:rsidP="00A90FDC">
      <w:pPr>
        <w:pStyle w:val="ListParagraph"/>
        <w:tabs>
          <w:tab w:val="left" w:pos="7382"/>
        </w:tabs>
        <w:spacing w:before="60" w:after="6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E3F057A" w14:textId="026AEB9F" w:rsidR="00A90FDC" w:rsidRPr="00A90FDC" w:rsidRDefault="00A90FDC" w:rsidP="00A90FDC">
      <w:pPr>
        <w:pStyle w:val="ListParagraph"/>
        <w:numPr>
          <w:ilvl w:val="1"/>
          <w:numId w:val="6"/>
        </w:numPr>
        <w:tabs>
          <w:tab w:val="left" w:pos="7382"/>
        </w:tabs>
        <w:spacing w:before="60" w:after="6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90FDC">
        <w:rPr>
          <w:rFonts w:ascii="Times New Roman" w:hAnsi="Times New Roman" w:cs="Times New Roman"/>
          <w:sz w:val="24"/>
          <w:szCs w:val="24"/>
        </w:rPr>
        <w:t>President’s Report</w:t>
      </w:r>
    </w:p>
    <w:p w14:paraId="72C8846D" w14:textId="5ADDDC58" w:rsidR="00C65B55" w:rsidRDefault="00C65B55" w:rsidP="00C65B55">
      <w:pPr>
        <w:pStyle w:val="ListParagraph"/>
        <w:tabs>
          <w:tab w:val="left" w:pos="7382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C5B14E9" w14:textId="77777777" w:rsidR="00A90FDC" w:rsidRPr="00C65B55" w:rsidRDefault="00A90FDC" w:rsidP="00C65B55">
      <w:pPr>
        <w:pStyle w:val="ListParagraph"/>
        <w:tabs>
          <w:tab w:val="left" w:pos="7382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18D3353" w14:textId="77777777" w:rsidR="00C65B55" w:rsidRPr="00C65B55" w:rsidRDefault="00C65B55" w:rsidP="00C65B55">
      <w:pPr>
        <w:pStyle w:val="ListParagraph"/>
        <w:numPr>
          <w:ilvl w:val="0"/>
          <w:numId w:val="6"/>
        </w:numPr>
        <w:tabs>
          <w:tab w:val="left" w:pos="7382"/>
        </w:tabs>
        <w:spacing w:before="60" w:after="6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>UNFINISHED BUSINESS</w:t>
      </w:r>
    </w:p>
    <w:p w14:paraId="4C61683F" w14:textId="77777777" w:rsidR="0011216B" w:rsidRPr="00753CD4" w:rsidRDefault="0011216B" w:rsidP="0011216B">
      <w:pPr>
        <w:pStyle w:val="ListParagraph"/>
        <w:numPr>
          <w:ilvl w:val="1"/>
          <w:numId w:val="6"/>
        </w:numPr>
        <w:tabs>
          <w:tab w:val="left" w:pos="7382"/>
        </w:tabs>
        <w:spacing w:before="60" w:after="6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</w:p>
    <w:p w14:paraId="106741D1" w14:textId="460CFAE4" w:rsidR="00C65B55" w:rsidRDefault="00C65B55" w:rsidP="00C65B55">
      <w:pPr>
        <w:pStyle w:val="ListParagraph"/>
        <w:tabs>
          <w:tab w:val="left" w:pos="7382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B01E919" w14:textId="77777777" w:rsidR="00A90FDC" w:rsidRPr="00C65B55" w:rsidRDefault="00A90FDC" w:rsidP="00C65B55">
      <w:pPr>
        <w:pStyle w:val="ListParagraph"/>
        <w:tabs>
          <w:tab w:val="left" w:pos="7382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C1DC95F" w14:textId="504DB903" w:rsidR="00F02AEC" w:rsidRPr="001E417E" w:rsidRDefault="00C65B55" w:rsidP="001E417E">
      <w:pPr>
        <w:pStyle w:val="ListParagraph"/>
        <w:numPr>
          <w:ilvl w:val="0"/>
          <w:numId w:val="6"/>
        </w:numPr>
        <w:tabs>
          <w:tab w:val="left" w:pos="7382"/>
        </w:tabs>
        <w:spacing w:before="60" w:after="6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>NEW BUSINESS</w:t>
      </w:r>
    </w:p>
    <w:p w14:paraId="304FE572" w14:textId="494D2D0D" w:rsidR="001F54F9" w:rsidRPr="00C5515F" w:rsidRDefault="008B798D" w:rsidP="001F54F9">
      <w:pPr>
        <w:pStyle w:val="ListParagraph"/>
        <w:numPr>
          <w:ilvl w:val="1"/>
          <w:numId w:val="6"/>
        </w:numPr>
        <w:tabs>
          <w:tab w:val="left" w:pos="7382"/>
        </w:tabs>
        <w:spacing w:before="60" w:after="60" w:line="240" w:lineRule="auto"/>
        <w:ind w:left="720" w:hanging="270"/>
        <w:rPr>
          <w:rFonts w:ascii="Times New Roman" w:hAnsi="Times New Roman"/>
        </w:rPr>
      </w:pPr>
      <w:r>
        <w:rPr>
          <w:rFonts w:ascii="Times New Roman" w:hAnsi="Times New Roman"/>
        </w:rPr>
        <w:t>TBD</w:t>
      </w:r>
    </w:p>
    <w:p w14:paraId="21091703" w14:textId="6BB55CA4" w:rsidR="00C65B55" w:rsidRPr="00753CD4" w:rsidRDefault="00C65B55" w:rsidP="00753CD4">
      <w:pPr>
        <w:tabs>
          <w:tab w:val="left" w:pos="7382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1C5482F" w14:textId="77777777" w:rsidR="00C65B55" w:rsidRPr="00C65B55" w:rsidRDefault="00C65B55" w:rsidP="00C65B55">
      <w:pPr>
        <w:tabs>
          <w:tab w:val="left" w:pos="738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6F0DCF" w14:textId="77777777" w:rsidR="00C65B55" w:rsidRPr="00C65B55" w:rsidRDefault="00C65B55" w:rsidP="00C65B55">
      <w:pPr>
        <w:tabs>
          <w:tab w:val="left" w:pos="738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>ADJOURN</w:t>
      </w:r>
    </w:p>
    <w:p w14:paraId="5771BD20" w14:textId="77777777" w:rsidR="00C65B55" w:rsidRPr="00C65B55" w:rsidRDefault="00C65B55" w:rsidP="00C65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716970" w14:textId="77777777" w:rsidR="00C65B55" w:rsidRPr="00C65B55" w:rsidRDefault="00C65B55" w:rsidP="00C65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>ANNOUNCEMENTS:</w:t>
      </w:r>
    </w:p>
    <w:p w14:paraId="39291EC8" w14:textId="5C674C77" w:rsidR="006C407C" w:rsidRDefault="006C407C" w:rsidP="00C65B55">
      <w:pPr>
        <w:pStyle w:val="ListParagraph"/>
        <w:numPr>
          <w:ilvl w:val="0"/>
          <w:numId w:val="7"/>
        </w:numPr>
        <w:tabs>
          <w:tab w:val="num" w:pos="-9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Faculty Senate End of Semester Holiday Reception: Immediately After December Faculty Senate Meeting, 4:30-6:30 p.m., Barnes Center</w:t>
      </w:r>
    </w:p>
    <w:p w14:paraId="4F86EBF2" w14:textId="35BD45BC" w:rsidR="00C65B55" w:rsidRPr="003C2060" w:rsidRDefault="00C65B55" w:rsidP="00C65B55">
      <w:pPr>
        <w:pStyle w:val="ListParagraph"/>
        <w:numPr>
          <w:ilvl w:val="0"/>
          <w:numId w:val="7"/>
        </w:numPr>
        <w:tabs>
          <w:tab w:val="num" w:pos="-9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Faculty Senate Executive Committee Meeting: </w:t>
      </w:r>
      <w:r w:rsidR="00D27CB2">
        <w:rPr>
          <w:rFonts w:ascii="Times New Roman" w:hAnsi="Times New Roman" w:cs="Times New Roman"/>
          <w:color w:val="000000" w:themeColor="text1"/>
          <w:sz w:val="24"/>
          <w:szCs w:val="24"/>
        </w:rPr>
        <w:t>January 7</w:t>
      </w:r>
      <w:r w:rsidRPr="003C2060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D27CB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C2060">
        <w:rPr>
          <w:rFonts w:ascii="Times New Roman" w:hAnsi="Times New Roman" w:cs="Times New Roman"/>
          <w:color w:val="000000" w:themeColor="text1"/>
          <w:sz w:val="24"/>
          <w:szCs w:val="24"/>
        </w:rPr>
        <w:t>, 2:30 p.m., Cooper Library, 201A</w:t>
      </w:r>
    </w:p>
    <w:p w14:paraId="1B042874" w14:textId="7B84C56C" w:rsidR="00363277" w:rsidRDefault="00C65B55" w:rsidP="00C65B55">
      <w:pPr>
        <w:pStyle w:val="ListParagraph"/>
        <w:numPr>
          <w:ilvl w:val="0"/>
          <w:numId w:val="7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65B55">
        <w:rPr>
          <w:rFonts w:ascii="Times New Roman" w:hAnsi="Times New Roman" w:cs="Times New Roman"/>
          <w:sz w:val="24"/>
          <w:szCs w:val="24"/>
        </w:rPr>
        <w:t xml:space="preserve">Full Senate Meeting: </w:t>
      </w:r>
      <w:r w:rsidR="00D27CB2">
        <w:rPr>
          <w:rFonts w:ascii="Times New Roman" w:hAnsi="Times New Roman" w:cs="Times New Roman"/>
          <w:sz w:val="24"/>
          <w:szCs w:val="24"/>
        </w:rPr>
        <w:t>January 14</w:t>
      </w:r>
      <w:r w:rsidRPr="00C65B55">
        <w:rPr>
          <w:rFonts w:ascii="Times New Roman" w:hAnsi="Times New Roman" w:cs="Times New Roman"/>
          <w:sz w:val="24"/>
          <w:szCs w:val="24"/>
        </w:rPr>
        <w:t>, 20</w:t>
      </w:r>
      <w:r w:rsidR="00D27CB2">
        <w:rPr>
          <w:rFonts w:ascii="Times New Roman" w:hAnsi="Times New Roman" w:cs="Times New Roman"/>
          <w:sz w:val="24"/>
          <w:szCs w:val="24"/>
        </w:rPr>
        <w:t>20</w:t>
      </w:r>
      <w:r w:rsidRPr="00C65B55">
        <w:rPr>
          <w:rFonts w:ascii="Times New Roman" w:hAnsi="Times New Roman" w:cs="Times New Roman"/>
          <w:sz w:val="24"/>
          <w:szCs w:val="24"/>
        </w:rPr>
        <w:t xml:space="preserve">, 2:30 p.m., </w:t>
      </w:r>
      <w:r w:rsidR="00D27CB2">
        <w:rPr>
          <w:rFonts w:ascii="Times New Roman" w:hAnsi="Times New Roman" w:cs="Times New Roman"/>
          <w:sz w:val="24"/>
          <w:szCs w:val="24"/>
        </w:rPr>
        <w:t>Student Senate Chambers</w:t>
      </w:r>
    </w:p>
    <w:p w14:paraId="2F96C515" w14:textId="6DB9C776" w:rsidR="000239BD" w:rsidRPr="000239BD" w:rsidRDefault="000239BD" w:rsidP="000239BD">
      <w:pPr>
        <w:pStyle w:val="ListParagraph"/>
        <w:numPr>
          <w:ilvl w:val="0"/>
          <w:numId w:val="7"/>
        </w:numPr>
        <w:tabs>
          <w:tab w:val="left" w:pos="7382"/>
        </w:tabs>
        <w:spacing w:before="60" w:after="60"/>
        <w:rPr>
          <w:rFonts w:ascii="Times" w:hAnsi="Times"/>
          <w:sz w:val="24"/>
        </w:rPr>
      </w:pPr>
      <w:r>
        <w:rPr>
          <w:rFonts w:ascii="Times" w:hAnsi="Times"/>
          <w:sz w:val="24"/>
        </w:rPr>
        <w:t>Class of ’39 Award for Excellence Ceremony, February 11, 2019, 4:30 p.m., Carillon Gardens, Reception to immediately follow in President’s Suite of Memorial Stadium</w:t>
      </w:r>
    </w:p>
    <w:sectPr w:rsidR="000239BD" w:rsidRPr="000239BD" w:rsidSect="00F5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1AF"/>
    <w:multiLevelType w:val="hybridMultilevel"/>
    <w:tmpl w:val="E5241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C2A7F"/>
    <w:multiLevelType w:val="hybridMultilevel"/>
    <w:tmpl w:val="22241AC6"/>
    <w:lvl w:ilvl="0" w:tplc="C35401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24D3"/>
    <w:multiLevelType w:val="hybridMultilevel"/>
    <w:tmpl w:val="9C5E3DC8"/>
    <w:lvl w:ilvl="0" w:tplc="3EF25F2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72DF6E">
      <w:start w:val="1"/>
      <w:numFmt w:val="lowerLetter"/>
      <w:lvlText w:val="%2."/>
      <w:lvlJc w:val="left"/>
      <w:pPr>
        <w:tabs>
          <w:tab w:val="num" w:pos="3600"/>
        </w:tabs>
        <w:ind w:left="3600" w:hanging="20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6A4F60"/>
    <w:multiLevelType w:val="hybridMultilevel"/>
    <w:tmpl w:val="4C8860C2"/>
    <w:lvl w:ilvl="0" w:tplc="89D2DBF8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13E7"/>
    <w:multiLevelType w:val="hybridMultilevel"/>
    <w:tmpl w:val="859C29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3675CB5"/>
    <w:multiLevelType w:val="hybridMultilevel"/>
    <w:tmpl w:val="A4061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12756F"/>
    <w:multiLevelType w:val="hybridMultilevel"/>
    <w:tmpl w:val="CA3AB6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A2A1F3F"/>
    <w:multiLevelType w:val="hybridMultilevel"/>
    <w:tmpl w:val="FF2E38D6"/>
    <w:lvl w:ilvl="0" w:tplc="C35401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B4"/>
    <w:rsid w:val="000239BD"/>
    <w:rsid w:val="0011216B"/>
    <w:rsid w:val="00153612"/>
    <w:rsid w:val="001E417E"/>
    <w:rsid w:val="001F54F9"/>
    <w:rsid w:val="00273DF3"/>
    <w:rsid w:val="002A59FB"/>
    <w:rsid w:val="002D535D"/>
    <w:rsid w:val="003B382D"/>
    <w:rsid w:val="003C2060"/>
    <w:rsid w:val="003C4FBA"/>
    <w:rsid w:val="003C74C1"/>
    <w:rsid w:val="00445444"/>
    <w:rsid w:val="00471748"/>
    <w:rsid w:val="00597C76"/>
    <w:rsid w:val="005C11DB"/>
    <w:rsid w:val="005C1CAB"/>
    <w:rsid w:val="006864CF"/>
    <w:rsid w:val="006B06C1"/>
    <w:rsid w:val="006C407C"/>
    <w:rsid w:val="00735F2A"/>
    <w:rsid w:val="0075082D"/>
    <w:rsid w:val="00753CD4"/>
    <w:rsid w:val="00766961"/>
    <w:rsid w:val="00801DB4"/>
    <w:rsid w:val="0088341A"/>
    <w:rsid w:val="008B798D"/>
    <w:rsid w:val="0092051F"/>
    <w:rsid w:val="009335EF"/>
    <w:rsid w:val="00952B3B"/>
    <w:rsid w:val="009F2421"/>
    <w:rsid w:val="00A5353D"/>
    <w:rsid w:val="00A675CC"/>
    <w:rsid w:val="00A8547B"/>
    <w:rsid w:val="00A90FDC"/>
    <w:rsid w:val="00AB0F68"/>
    <w:rsid w:val="00B05EE7"/>
    <w:rsid w:val="00B14015"/>
    <w:rsid w:val="00B35570"/>
    <w:rsid w:val="00BB1678"/>
    <w:rsid w:val="00BC339F"/>
    <w:rsid w:val="00C06F80"/>
    <w:rsid w:val="00C10DC5"/>
    <w:rsid w:val="00C65B55"/>
    <w:rsid w:val="00C97638"/>
    <w:rsid w:val="00CA1581"/>
    <w:rsid w:val="00CB7C47"/>
    <w:rsid w:val="00D10BE8"/>
    <w:rsid w:val="00D14492"/>
    <w:rsid w:val="00D27CB2"/>
    <w:rsid w:val="00D31046"/>
    <w:rsid w:val="00D56C24"/>
    <w:rsid w:val="00D573C0"/>
    <w:rsid w:val="00D953EC"/>
    <w:rsid w:val="00E159F3"/>
    <w:rsid w:val="00E376E7"/>
    <w:rsid w:val="00ED3F4D"/>
    <w:rsid w:val="00EF1689"/>
    <w:rsid w:val="00F02AEC"/>
    <w:rsid w:val="00F50610"/>
    <w:rsid w:val="00F51125"/>
    <w:rsid w:val="00F56C88"/>
    <w:rsid w:val="00F617C4"/>
    <w:rsid w:val="00F729EE"/>
    <w:rsid w:val="00F77068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8489"/>
  <w15:chartTrackingRefBased/>
  <w15:docId w15:val="{12F6B147-4D29-D44C-A1DE-A01E187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01D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01DB4"/>
    <w:pPr>
      <w:autoSpaceDE w:val="0"/>
      <w:autoSpaceDN w:val="0"/>
      <w:adjustRightInd w:val="0"/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01DB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35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B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B55"/>
    <w:rPr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B55"/>
    <w:pPr>
      <w:spacing w:before="60" w:after="60" w:line="240" w:lineRule="auto"/>
    </w:pPr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B55"/>
    <w:rPr>
      <w:rFonts w:eastAsia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678"/>
    <w:pPr>
      <w:spacing w:before="0" w:after="200"/>
    </w:pPr>
    <w:rPr>
      <w:rFonts w:eastAsia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67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Senate</dc:creator>
  <cp:keywords/>
  <dc:description/>
  <cp:lastModifiedBy>Chelsea Waugaman</cp:lastModifiedBy>
  <cp:revision>12</cp:revision>
  <cp:lastPrinted>2019-12-02T14:21:00Z</cp:lastPrinted>
  <dcterms:created xsi:type="dcterms:W3CDTF">2019-09-24T15:20:00Z</dcterms:created>
  <dcterms:modified xsi:type="dcterms:W3CDTF">2019-12-04T21:12:00Z</dcterms:modified>
</cp:coreProperties>
</file>